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D" w:rsidRPr="00220CED" w:rsidRDefault="00220CED" w:rsidP="00220CED">
      <w:pPr>
        <w:pStyle w:val="NormalWeb"/>
        <w:spacing w:before="0" w:beforeAutospacing="0" w:after="0" w:afterAutospacing="0"/>
        <w:ind w:left="720" w:hanging="720"/>
        <w:rPr>
          <w:rFonts w:ascii="Arial" w:eastAsia="Times New Roman" w:hAnsi="Arial"/>
          <w:b/>
          <w:color w:val="FF0000"/>
          <w:sz w:val="28"/>
          <w:szCs w:val="28"/>
        </w:rPr>
      </w:pPr>
      <w:r>
        <w:rPr>
          <w:rFonts w:ascii="Arial" w:eastAsia="Times New Roman" w:hAnsi="Arial"/>
          <w:b/>
          <w:color w:val="FF0000"/>
          <w:sz w:val="28"/>
          <w:szCs w:val="28"/>
        </w:rPr>
        <w:t>Not quite insects!!</w:t>
      </w:r>
      <w:r>
        <w:rPr>
          <w:rFonts w:ascii="Arial" w:eastAsia="Times New Roman" w:hAnsi="Arial"/>
          <w:b/>
          <w:color w:val="FF0000"/>
          <w:sz w:val="28"/>
          <w:szCs w:val="28"/>
        </w:rPr>
        <w:t xml:space="preserve">     </w:t>
      </w:r>
      <w:r w:rsidRPr="00225BD9">
        <w:rPr>
          <w:rFonts w:ascii="Arial" w:eastAsia="Times New Roman" w:hAnsi="Arial"/>
          <w:b/>
          <w:color w:val="FF0000"/>
          <w:sz w:val="28"/>
          <w:szCs w:val="28"/>
        </w:rPr>
        <w:t>Springtails or Col</w:t>
      </w:r>
      <w:r>
        <w:rPr>
          <w:rFonts w:ascii="Arial" w:eastAsia="Times New Roman" w:hAnsi="Arial"/>
          <w:b/>
          <w:color w:val="FF0000"/>
          <w:sz w:val="28"/>
          <w:szCs w:val="28"/>
        </w:rPr>
        <w:t>l</w:t>
      </w:r>
      <w:r w:rsidRPr="00225BD9">
        <w:rPr>
          <w:rFonts w:ascii="Arial" w:eastAsia="Times New Roman" w:hAnsi="Arial"/>
          <w:b/>
          <w:color w:val="FF0000"/>
          <w:sz w:val="28"/>
          <w:szCs w:val="28"/>
        </w:rPr>
        <w:t>embola</w:t>
      </w:r>
      <w:r w:rsidRPr="00225BD9">
        <w:rPr>
          <w:rFonts w:ascii="Arial" w:eastAsia="Times New Roman" w:hAnsi="Arial"/>
          <w:sz w:val="28"/>
          <w:szCs w:val="28"/>
        </w:rPr>
        <w:t xml:space="preserve">.  </w:t>
      </w:r>
    </w:p>
    <w:p w:rsidR="00220CED" w:rsidRPr="00225BD9" w:rsidRDefault="00220CED" w:rsidP="00220CED">
      <w:pPr>
        <w:pStyle w:val="NormalWeb"/>
        <w:spacing w:before="0" w:beforeAutospacing="0" w:after="0" w:afterAutospacing="0"/>
        <w:ind w:left="720" w:hanging="720"/>
        <w:rPr>
          <w:rFonts w:ascii="Arial" w:eastAsia="Times New Roman" w:hAnsi="Arial"/>
          <w:sz w:val="28"/>
          <w:szCs w:val="28"/>
        </w:rPr>
      </w:pPr>
      <w:r w:rsidRPr="00225BD9">
        <w:rPr>
          <w:rFonts w:ascii="Arial" w:eastAsia="Times New Roman" w:hAnsi="Arial"/>
          <w:sz w:val="28"/>
          <w:szCs w:val="28"/>
        </w:rPr>
        <w:t xml:space="preserve">The name Collembola, derived from the Greek </w:t>
      </w:r>
      <w:r w:rsidRPr="00225BD9">
        <w:rPr>
          <w:rStyle w:val="Emphasis"/>
          <w:rFonts w:ascii="Arial" w:eastAsia="Times New Roman" w:hAnsi="Arial"/>
          <w:sz w:val="28"/>
          <w:szCs w:val="28"/>
        </w:rPr>
        <w:t>"coll"</w:t>
      </w:r>
      <w:r w:rsidRPr="00225BD9">
        <w:rPr>
          <w:rFonts w:ascii="Arial" w:eastAsia="Times New Roman" w:hAnsi="Arial"/>
          <w:sz w:val="28"/>
          <w:szCs w:val="28"/>
        </w:rPr>
        <w:t xml:space="preserve"> meaning glue </w:t>
      </w:r>
      <w:bookmarkStart w:id="0" w:name="_GoBack"/>
      <w:bookmarkEnd w:id="0"/>
      <w:r w:rsidRPr="00225BD9">
        <w:rPr>
          <w:rFonts w:ascii="Arial" w:eastAsia="Times New Roman" w:hAnsi="Arial"/>
          <w:sz w:val="28"/>
          <w:szCs w:val="28"/>
        </w:rPr>
        <w:t xml:space="preserve">and </w:t>
      </w:r>
      <w:r w:rsidRPr="00225BD9">
        <w:rPr>
          <w:rStyle w:val="Emphasis"/>
          <w:rFonts w:ascii="Arial" w:eastAsia="Times New Roman" w:hAnsi="Arial"/>
          <w:sz w:val="28"/>
          <w:szCs w:val="28"/>
        </w:rPr>
        <w:t>"embol"</w:t>
      </w:r>
      <w:r w:rsidRPr="00225BD9">
        <w:rPr>
          <w:rFonts w:ascii="Arial" w:eastAsia="Times New Roman" w:hAnsi="Arial"/>
          <w:sz w:val="28"/>
          <w:szCs w:val="28"/>
        </w:rPr>
        <w:t xml:space="preserve"> meaning a wedge, refers to a peg-shaped structure, the collophore, on the underside of the first abdominal segment.  The collophore was once thought to function as an adhesive organ</w:t>
      </w:r>
      <w:r>
        <w:rPr>
          <w:rFonts w:ascii="Arial" w:eastAsia="Times New Roman" w:hAnsi="Arial"/>
          <w:sz w:val="28"/>
          <w:szCs w:val="28"/>
        </w:rPr>
        <w:t>, now is thought to play a role in osmoregulation</w:t>
      </w:r>
      <w:r w:rsidRPr="00225BD9">
        <w:rPr>
          <w:rFonts w:ascii="Arial" w:eastAsia="Times New Roman" w:hAnsi="Arial"/>
          <w:sz w:val="28"/>
          <w:szCs w:val="28"/>
        </w:rPr>
        <w:t>. These were once considered insects</w:t>
      </w:r>
      <w:r>
        <w:rPr>
          <w:rFonts w:ascii="Arial" w:eastAsia="Times New Roman" w:hAnsi="Arial"/>
          <w:sz w:val="28"/>
          <w:szCs w:val="28"/>
        </w:rPr>
        <w:t xml:space="preserve">, now placed in a separate group under the Hexapoda, a group that also contains the insects. </w:t>
      </w:r>
      <w:r w:rsidRPr="00225BD9">
        <w:rPr>
          <w:rFonts w:ascii="Arial" w:eastAsia="Times New Roman" w:hAnsi="Arial"/>
          <w:sz w:val="28"/>
          <w:szCs w:val="28"/>
        </w:rPr>
        <w:t xml:space="preserve">   They are also known a</w:t>
      </w:r>
      <w:r>
        <w:rPr>
          <w:rFonts w:ascii="Arial" w:eastAsia="Times New Roman" w:hAnsi="Arial"/>
          <w:sz w:val="28"/>
          <w:szCs w:val="28"/>
        </w:rPr>
        <w:t xml:space="preserve">s springtails because of their </w:t>
      </w:r>
      <w:r w:rsidRPr="00225BD9">
        <w:rPr>
          <w:rFonts w:ascii="Arial" w:eastAsia="Times New Roman" w:hAnsi="Arial"/>
          <w:sz w:val="28"/>
          <w:szCs w:val="28"/>
        </w:rPr>
        <w:t xml:space="preserve">forked jumping organ (the </w:t>
      </w:r>
      <w:r w:rsidRPr="00225BD9">
        <w:rPr>
          <w:rStyle w:val="Strong"/>
          <w:rFonts w:ascii="Arial" w:eastAsia="Times New Roman" w:hAnsi="Arial"/>
          <w:sz w:val="28"/>
          <w:szCs w:val="28"/>
        </w:rPr>
        <w:t>furcula</w:t>
      </w:r>
      <w:r w:rsidRPr="00225BD9">
        <w:rPr>
          <w:rFonts w:ascii="Arial" w:eastAsia="Times New Roman" w:hAnsi="Arial"/>
          <w:sz w:val="28"/>
          <w:szCs w:val="28"/>
        </w:rPr>
        <w:t>) found on the fourth abdominal segment. </w:t>
      </w:r>
    </w:p>
    <w:p w:rsidR="00220CED" w:rsidRPr="00225BD9" w:rsidRDefault="00220CED" w:rsidP="00220CED">
      <w:pPr>
        <w:pStyle w:val="NormalWeb"/>
        <w:spacing w:before="0" w:beforeAutospacing="0" w:after="0" w:afterAutospacing="0"/>
        <w:ind w:hanging="720"/>
        <w:rPr>
          <w:rFonts w:ascii="Arial" w:eastAsia="Times New Roman" w:hAnsi="Arial"/>
          <w:sz w:val="28"/>
          <w:szCs w:val="28"/>
        </w:rPr>
      </w:pPr>
    </w:p>
    <w:p w:rsidR="00220CED" w:rsidRPr="00225BD9" w:rsidRDefault="00220CED" w:rsidP="00220CED">
      <w:pPr>
        <w:pStyle w:val="NormalWeb"/>
        <w:spacing w:before="0" w:beforeAutospacing="0" w:after="0" w:afterAutospacing="0"/>
        <w:rPr>
          <w:rFonts w:ascii="Arial" w:eastAsia="Times New Roman" w:hAnsi="Arial"/>
          <w:sz w:val="28"/>
          <w:szCs w:val="28"/>
        </w:rPr>
      </w:pPr>
      <w:r w:rsidRPr="00225BD9">
        <w:rPr>
          <w:rFonts w:ascii="Arial" w:eastAsia="Times New Roman" w:hAnsi="Arial"/>
          <w:noProof/>
          <w:sz w:val="28"/>
          <w:szCs w:val="28"/>
        </w:rPr>
        <w:drawing>
          <wp:inline distT="0" distB="0" distL="0" distR="0" wp14:anchorId="3B371CAF" wp14:editId="4C543EE3">
            <wp:extent cx="5486400" cy="3098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mbol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CED" w:rsidRPr="00225BD9" w:rsidRDefault="00220CED" w:rsidP="00220CED">
      <w:pPr>
        <w:pStyle w:val="NormalWeb"/>
        <w:spacing w:before="0" w:beforeAutospacing="0" w:after="0" w:afterAutospacing="0"/>
        <w:rPr>
          <w:rFonts w:ascii="Arial" w:eastAsia="Times New Roman" w:hAnsi="Arial"/>
          <w:sz w:val="28"/>
          <w:szCs w:val="28"/>
        </w:rPr>
      </w:pPr>
    </w:p>
    <w:p w:rsidR="00220CED" w:rsidRDefault="00220CED" w:rsidP="00220CED">
      <w:pPr>
        <w:pStyle w:val="NormalWeb"/>
        <w:spacing w:before="0" w:beforeAutospacing="0" w:after="0" w:afterAutospacing="0"/>
        <w:rPr>
          <w:rFonts w:ascii="Arial" w:eastAsia="Times New Roman" w:hAnsi="Arial"/>
          <w:sz w:val="28"/>
          <w:szCs w:val="28"/>
        </w:rPr>
      </w:pPr>
      <w:r>
        <w:rPr>
          <w:rFonts w:ascii="Arial" w:eastAsia="Times New Roman" w:hAnsi="Arial"/>
          <w:sz w:val="28"/>
          <w:szCs w:val="28"/>
        </w:rPr>
        <w:t xml:space="preserve">Everyone should examine the springtails because they are so common and one of the most numerous arthropods found in any sample containing moss.  </w:t>
      </w:r>
      <w:r w:rsidRPr="00225BD9">
        <w:rPr>
          <w:rFonts w:ascii="Arial" w:eastAsia="Times New Roman" w:hAnsi="Arial"/>
          <w:sz w:val="28"/>
          <w:szCs w:val="28"/>
        </w:rPr>
        <w:t xml:space="preserve">Observe springtail movement.   How do they use their legs as opposed to the furcula? </w:t>
      </w:r>
      <w:r>
        <w:rPr>
          <w:rFonts w:ascii="Arial" w:eastAsia="Times New Roman" w:hAnsi="Arial"/>
          <w:sz w:val="28"/>
          <w:szCs w:val="28"/>
        </w:rPr>
        <w:t xml:space="preserve">  Obtain a video of their movements if possible.   </w:t>
      </w:r>
    </w:p>
    <w:p w:rsidR="00220CED" w:rsidRDefault="00220CED" w:rsidP="00220CED">
      <w:pPr>
        <w:pStyle w:val="NormalWeb"/>
        <w:spacing w:before="0" w:beforeAutospacing="0" w:after="0" w:afterAutospacing="0"/>
        <w:rPr>
          <w:rFonts w:ascii="Arial" w:eastAsia="Times New Roman" w:hAnsi="Arial"/>
          <w:sz w:val="28"/>
          <w:szCs w:val="28"/>
        </w:rPr>
      </w:pPr>
    </w:p>
    <w:p w:rsidR="00220CED" w:rsidRPr="00220CED" w:rsidRDefault="00220CED" w:rsidP="00220CED">
      <w:pPr>
        <w:pStyle w:val="NormalWeb"/>
        <w:spacing w:before="0" w:beforeAutospacing="0" w:after="0" w:afterAutospacing="0"/>
        <w:rPr>
          <w:rFonts w:ascii="Arial" w:eastAsia="Times New Roman" w:hAnsi="Arial"/>
          <w:sz w:val="28"/>
          <w:szCs w:val="28"/>
        </w:rPr>
      </w:pPr>
      <w:r w:rsidRPr="00220CED">
        <w:rPr>
          <w:rStyle w:val="hgkelc"/>
          <w:rFonts w:ascii="Arial" w:eastAsia="Times New Roman" w:hAnsi="Arial"/>
          <w:sz w:val="28"/>
          <w:szCs w:val="28"/>
          <w:lang w:val="en"/>
        </w:rPr>
        <w:t>They do share some attributes of insects, with a body divided into three parts, consisting of a head with antennae, a three-segmented thorax, each segment having a pair of jointed legs, and an abdomen.</w:t>
      </w:r>
      <w:r w:rsidRPr="00220CED">
        <w:rPr>
          <w:rStyle w:val="hgkelc"/>
          <w:rFonts w:ascii="Arial" w:eastAsia="Times New Roman" w:hAnsi="Arial"/>
          <w:sz w:val="28"/>
          <w:szCs w:val="28"/>
          <w:lang w:val="en"/>
        </w:rPr>
        <w:t xml:space="preserve">  Their mouthparts are hidden.  So they are</w:t>
      </w:r>
      <w:r>
        <w:rPr>
          <w:rStyle w:val="hgkelc"/>
          <w:rFonts w:ascii="Arial" w:eastAsia="Times New Roman" w:hAnsi="Arial"/>
          <w:sz w:val="28"/>
          <w:szCs w:val="28"/>
          <w:lang w:val="en"/>
        </w:rPr>
        <w:t xml:space="preserve"> hexapods, but not insects that</w:t>
      </w:r>
      <w:r w:rsidRPr="00220CED">
        <w:rPr>
          <w:rStyle w:val="hgkelc"/>
          <w:rFonts w:ascii="Arial" w:eastAsia="Times New Roman" w:hAnsi="Arial"/>
          <w:sz w:val="28"/>
          <w:szCs w:val="28"/>
          <w:lang w:val="en"/>
        </w:rPr>
        <w:t xml:space="preserve"> sport visible mouthparts. </w:t>
      </w:r>
      <w:r>
        <w:rPr>
          <w:rStyle w:val="hgkelc"/>
          <w:rFonts w:ascii="Arial" w:eastAsia="Times New Roman" w:hAnsi="Arial"/>
          <w:sz w:val="28"/>
          <w:szCs w:val="28"/>
          <w:lang w:val="en"/>
        </w:rPr>
        <w:t xml:space="preserve"> Obtain as best a photograph as you </w:t>
      </w:r>
      <w:r>
        <w:rPr>
          <w:rStyle w:val="hgkelc"/>
          <w:rFonts w:ascii="Arial" w:eastAsia="Times New Roman" w:hAnsi="Arial"/>
          <w:sz w:val="28"/>
          <w:szCs w:val="28"/>
          <w:lang w:val="en"/>
        </w:rPr>
        <w:lastRenderedPageBreak/>
        <w:t xml:space="preserve">can of the mouthparts, so you can compare it to your photograph of  termite mouthparts. </w:t>
      </w:r>
    </w:p>
    <w:p w:rsidR="00220CED" w:rsidRPr="00220CED" w:rsidRDefault="00220CED" w:rsidP="00220CED">
      <w:pPr>
        <w:pStyle w:val="NormalWeb"/>
        <w:spacing w:before="0" w:beforeAutospacing="0" w:after="0" w:afterAutospacing="0"/>
        <w:rPr>
          <w:rFonts w:ascii="Arial" w:eastAsia="Times New Roman" w:hAnsi="Arial"/>
          <w:color w:val="FF6600"/>
          <w:sz w:val="28"/>
          <w:szCs w:val="28"/>
        </w:rPr>
      </w:pPr>
    </w:p>
    <w:p w:rsidR="00220CED" w:rsidRDefault="00220CED" w:rsidP="00220CED">
      <w:pPr>
        <w:ind w:left="720" w:hanging="720"/>
        <w:rPr>
          <w:rFonts w:ascii="Arial" w:hAnsi="Arial"/>
          <w:b/>
          <w:color w:val="000000"/>
          <w:sz w:val="28"/>
          <w:szCs w:val="28"/>
        </w:rPr>
      </w:pPr>
      <w:r w:rsidRPr="00220CED">
        <w:rPr>
          <w:rFonts w:ascii="Arial" w:hAnsi="Arial"/>
          <w:b/>
          <w:color w:val="FF6600"/>
          <w:sz w:val="28"/>
          <w:szCs w:val="28"/>
        </w:rPr>
        <w:t>Termites are true insects.</w:t>
      </w:r>
      <w:r>
        <w:rPr>
          <w:rFonts w:ascii="Arial" w:hAnsi="Arial"/>
          <w:b/>
          <w:color w:val="000000"/>
          <w:sz w:val="28"/>
          <w:szCs w:val="28"/>
        </w:rPr>
        <w:t xml:space="preserve">  </w:t>
      </w:r>
    </w:p>
    <w:p w:rsidR="00220CED" w:rsidRDefault="00220CED" w:rsidP="00220CED">
      <w:pPr>
        <w:rPr>
          <w:rFonts w:ascii="Arial" w:eastAsia="Times New Roman" w:hAnsi="Arial" w:cs="Times New Roman"/>
          <w:b/>
          <w:color w:val="FF0000"/>
          <w:sz w:val="28"/>
          <w:szCs w:val="28"/>
        </w:rPr>
      </w:pPr>
      <w:r w:rsidRPr="00296D0E">
        <w:rPr>
          <w:rFonts w:ascii="Arial" w:hAnsi="Arial"/>
          <w:color w:val="000000"/>
          <w:sz w:val="28"/>
          <w:szCs w:val="28"/>
        </w:rPr>
        <w:t xml:space="preserve">They are social and many species have castes, or individuals that differ in morphology and their role in termite society.  You should have some workers and perhaps a soldier (larger, larger head and jaws) in your petri dish.    </w:t>
      </w:r>
      <w:r>
        <w:rPr>
          <w:rFonts w:ascii="Arial" w:hAnsi="Arial"/>
          <w:color w:val="000000"/>
          <w:sz w:val="28"/>
          <w:szCs w:val="28"/>
        </w:rPr>
        <w:t xml:space="preserve">Take a photograph of your termite and label as many body parts as you can. </w:t>
      </w:r>
    </w:p>
    <w:p w:rsidR="00220CED" w:rsidRDefault="00220CED" w:rsidP="00220CED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2D7EAD58" wp14:editId="6FCCC56F">
            <wp:extent cx="1735667" cy="2392791"/>
            <wp:effectExtent l="0" t="0" r="0" b="0"/>
            <wp:docPr id="6" name="Picture 3" descr="eticulitermes sp. wo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iculitermes sp. work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67" cy="239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540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noProof/>
        </w:rPr>
        <w:drawing>
          <wp:inline distT="0" distB="0" distL="0" distR="0" wp14:anchorId="1DBF2392" wp14:editId="48C44F69">
            <wp:extent cx="1878693" cy="3073400"/>
            <wp:effectExtent l="0" t="0" r="0" b="0"/>
            <wp:docPr id="14" name="Picture 5" descr="ootermopsis angustucolus sold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otermopsis angustucolus sold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93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C84">
        <w:rPr>
          <w:rFonts w:eastAsia="Times New Roman" w:cs="Times New Roman"/>
        </w:rPr>
        <w:t xml:space="preserve"> </w:t>
      </w:r>
    </w:p>
    <w:p w:rsidR="00220CED" w:rsidRDefault="00220CED" w:rsidP="00220CED">
      <w:pPr>
        <w:pStyle w:val="NormalWeb"/>
        <w:spacing w:before="0" w:beforeAutospacing="0" w:after="0" w:afterAutospacing="0"/>
        <w:rPr>
          <w:rFonts w:ascii="Arial" w:eastAsia="Times New Roman" w:hAnsi="Arial"/>
          <w:sz w:val="28"/>
          <w:szCs w:val="28"/>
        </w:rPr>
      </w:pPr>
      <w:r w:rsidRPr="00225BD9">
        <w:rPr>
          <w:rFonts w:ascii="Arial" w:eastAsia="Times New Roman" w:hAnsi="Arial"/>
          <w:sz w:val="28"/>
          <w:szCs w:val="28"/>
        </w:rPr>
        <w:t>Try to obtain a photograph</w:t>
      </w:r>
      <w:r>
        <w:rPr>
          <w:rFonts w:ascii="Arial" w:eastAsia="Times New Roman" w:hAnsi="Arial"/>
          <w:sz w:val="28"/>
          <w:szCs w:val="28"/>
        </w:rPr>
        <w:t xml:space="preserve"> of the mouthparts, which is partially what distinguishes them as true insects</w:t>
      </w:r>
      <w:r w:rsidRPr="00225BD9">
        <w:rPr>
          <w:rFonts w:ascii="Arial" w:eastAsia="Times New Roman" w:hAnsi="Arial"/>
          <w:sz w:val="28"/>
          <w:szCs w:val="28"/>
        </w:rPr>
        <w:t xml:space="preserve">, but do not open the petri dishes.  These guys are great escape artists.   You will not have to label the photograph, but it will serve to document your efforts. </w:t>
      </w:r>
    </w:p>
    <w:p w:rsidR="00220CED" w:rsidRPr="00225BD9" w:rsidRDefault="00220CED" w:rsidP="00220CED">
      <w:pPr>
        <w:pStyle w:val="NormalWeb"/>
        <w:spacing w:before="0" w:beforeAutospacing="0" w:after="0" w:afterAutospacing="0"/>
        <w:rPr>
          <w:rFonts w:ascii="Arial" w:eastAsia="Times New Roman" w:hAnsi="Arial"/>
          <w:sz w:val="28"/>
          <w:szCs w:val="28"/>
        </w:rPr>
      </w:pPr>
    </w:p>
    <w:p w:rsidR="00220CED" w:rsidRPr="00225BD9" w:rsidRDefault="00220CED" w:rsidP="00220CED">
      <w:pPr>
        <w:pStyle w:val="NormalWeb"/>
        <w:spacing w:before="0" w:beforeAutospacing="0" w:after="0" w:afterAutospacing="0"/>
        <w:ind w:hanging="720"/>
        <w:rPr>
          <w:rFonts w:ascii="Arial" w:eastAsia="Times New Roman" w:hAnsi="Arial"/>
          <w:sz w:val="28"/>
          <w:szCs w:val="28"/>
        </w:rPr>
      </w:pPr>
    </w:p>
    <w:p w:rsidR="00220CED" w:rsidRDefault="00220CED" w:rsidP="00220CED">
      <w:pPr>
        <w:pStyle w:val="NormalWeb"/>
        <w:spacing w:before="0" w:beforeAutospacing="0" w:after="0" w:afterAutospacing="0"/>
        <w:rPr>
          <w:rFonts w:ascii="Arial" w:hAnsi="Arial"/>
          <w:color w:val="000000"/>
          <w:sz w:val="28"/>
          <w:szCs w:val="28"/>
        </w:rPr>
      </w:pPr>
    </w:p>
    <w:p w:rsidR="00087FE5" w:rsidRDefault="00087FE5"/>
    <w:sectPr w:rsidR="00087FE5" w:rsidSect="000A32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D"/>
    <w:rsid w:val="00087FE5"/>
    <w:rsid w:val="000A32E4"/>
    <w:rsid w:val="002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2F6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0CED"/>
    <w:rPr>
      <w:b/>
      <w:bCs/>
    </w:rPr>
  </w:style>
  <w:style w:type="paragraph" w:styleId="NormalWeb">
    <w:name w:val="Normal (Web)"/>
    <w:basedOn w:val="Normal"/>
    <w:uiPriority w:val="99"/>
    <w:unhideWhenUsed/>
    <w:rsid w:val="00220C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0CE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ED"/>
    <w:rPr>
      <w:rFonts w:ascii="Lucida Grande" w:hAnsi="Lucida Grande" w:cs="Lucida Grande"/>
      <w:sz w:val="18"/>
      <w:szCs w:val="18"/>
    </w:rPr>
  </w:style>
  <w:style w:type="character" w:customStyle="1" w:styleId="hgkelc">
    <w:name w:val="hgkelc"/>
    <w:basedOn w:val="DefaultParagraphFont"/>
    <w:rsid w:val="00220C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0CED"/>
    <w:rPr>
      <w:b/>
      <w:bCs/>
    </w:rPr>
  </w:style>
  <w:style w:type="paragraph" w:styleId="NormalWeb">
    <w:name w:val="Normal (Web)"/>
    <w:basedOn w:val="Normal"/>
    <w:uiPriority w:val="99"/>
    <w:unhideWhenUsed/>
    <w:rsid w:val="00220C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0CE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ED"/>
    <w:rPr>
      <w:rFonts w:ascii="Lucida Grande" w:hAnsi="Lucida Grande" w:cs="Lucida Grande"/>
      <w:sz w:val="18"/>
      <w:szCs w:val="18"/>
    </w:rPr>
  </w:style>
  <w:style w:type="character" w:customStyle="1" w:styleId="hgkelc">
    <w:name w:val="hgkelc"/>
    <w:basedOn w:val="DefaultParagraphFont"/>
    <w:rsid w:val="0022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1653</Characters>
  <Application>Microsoft Macintosh Word</Application>
  <DocSecurity>0</DocSecurity>
  <Lines>13</Lines>
  <Paragraphs>3</Paragraphs>
  <ScaleCrop>false</ScaleCrop>
  <Company>NC State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1</cp:revision>
  <dcterms:created xsi:type="dcterms:W3CDTF">2022-09-27T16:35:00Z</dcterms:created>
  <dcterms:modified xsi:type="dcterms:W3CDTF">2022-09-27T16:48:00Z</dcterms:modified>
</cp:coreProperties>
</file>